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8ED" w:rsidRPr="00D938ED" w:rsidRDefault="00D938ED" w:rsidP="00D938ED">
      <w:pPr>
        <w:rPr>
          <w:b/>
          <w:sz w:val="28"/>
          <w:szCs w:val="28"/>
        </w:rPr>
      </w:pPr>
      <w:r w:rsidRPr="00D938ED">
        <w:rPr>
          <w:b/>
          <w:sz w:val="28"/>
          <w:szCs w:val="28"/>
        </w:rPr>
        <w:t>Дмитриевский Валерий Викторович</w:t>
      </w:r>
    </w:p>
    <w:p w:rsidR="00C94D21" w:rsidRPr="00C94D21" w:rsidRDefault="00D938ED" w:rsidP="001405A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Список публикаций</w:t>
      </w:r>
      <w:bookmarkStart w:id="0" w:name="_GoBack"/>
      <w:bookmarkEnd w:id="0"/>
    </w:p>
    <w:p w:rsidR="00C94D21" w:rsidRPr="00C94D21" w:rsidRDefault="00C94D21" w:rsidP="001405A6">
      <w:pPr>
        <w:jc w:val="both"/>
        <w:rPr>
          <w:b/>
          <w:sz w:val="28"/>
          <w:szCs w:val="28"/>
        </w:rPr>
      </w:pPr>
    </w:p>
    <w:p w:rsidR="001405A6" w:rsidRPr="00C94D21" w:rsidRDefault="001405A6" w:rsidP="001405A6">
      <w:pPr>
        <w:jc w:val="both"/>
        <w:rPr>
          <w:i/>
          <w:sz w:val="28"/>
          <w:szCs w:val="28"/>
        </w:rPr>
      </w:pPr>
      <w:r w:rsidRPr="00C94D21">
        <w:rPr>
          <w:i/>
          <w:sz w:val="28"/>
          <w:szCs w:val="28"/>
        </w:rPr>
        <w:t>Авторские книги:</w:t>
      </w:r>
    </w:p>
    <w:p w:rsidR="001405A6" w:rsidRPr="00C94D21" w:rsidRDefault="001405A6" w:rsidP="001405A6">
      <w:pPr>
        <w:jc w:val="both"/>
        <w:rPr>
          <w:sz w:val="28"/>
          <w:szCs w:val="28"/>
        </w:rPr>
      </w:pPr>
    </w:p>
    <w:p w:rsidR="001405A6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«Вечерний этюд». Иркутск, 2003.</w:t>
      </w:r>
    </w:p>
    <w:p w:rsidR="001405A6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«Воспоминание о настоящем». Иркутск, 2006.</w:t>
      </w:r>
    </w:p>
    <w:p w:rsidR="001405A6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«Слепой дождь». Иркутск, 2010.</w:t>
      </w:r>
    </w:p>
    <w:p w:rsidR="00C94D21" w:rsidRDefault="00C94D21" w:rsidP="001405A6">
      <w:pPr>
        <w:jc w:val="both"/>
        <w:rPr>
          <w:i/>
          <w:sz w:val="28"/>
          <w:szCs w:val="28"/>
        </w:rPr>
      </w:pPr>
    </w:p>
    <w:p w:rsidR="001405A6" w:rsidRPr="00C94D21" w:rsidRDefault="001405A6" w:rsidP="001405A6">
      <w:pPr>
        <w:jc w:val="both"/>
        <w:rPr>
          <w:i/>
          <w:sz w:val="28"/>
          <w:szCs w:val="28"/>
        </w:rPr>
      </w:pPr>
      <w:r w:rsidRPr="00C94D21">
        <w:rPr>
          <w:i/>
          <w:sz w:val="28"/>
          <w:szCs w:val="28"/>
        </w:rPr>
        <w:t>Поэтические сборники:</w:t>
      </w:r>
    </w:p>
    <w:p w:rsidR="001405A6" w:rsidRPr="00C94D21" w:rsidRDefault="001405A6" w:rsidP="001405A6">
      <w:pPr>
        <w:jc w:val="both"/>
        <w:rPr>
          <w:sz w:val="28"/>
          <w:szCs w:val="28"/>
        </w:rPr>
      </w:pPr>
    </w:p>
    <w:p w:rsidR="001405A6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 xml:space="preserve">«Негаснущий костёр». Москва, 1998. </w:t>
      </w:r>
    </w:p>
    <w:p w:rsidR="001405A6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«Геология – жизнь моя». Москва, 2004.</w:t>
      </w:r>
    </w:p>
    <w:p w:rsidR="001405A6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«Судьба моя – БАМ». Иркутск, 2004.</w:t>
      </w:r>
    </w:p>
    <w:p w:rsidR="001405A6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«Антология геологической поэзии Сибири». Иркутск, 2004.</w:t>
      </w:r>
    </w:p>
    <w:p w:rsidR="001405A6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«Радуга над Байкалом». Братск, 2005.</w:t>
      </w:r>
    </w:p>
    <w:p w:rsidR="00CA449A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 xml:space="preserve">«Ангарск поэтический». Ангарск, 2006. </w:t>
      </w:r>
    </w:p>
    <w:p w:rsidR="00CA449A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«Мы – БАМовцы!»</w:t>
      </w:r>
      <w:r w:rsidR="00CA449A" w:rsidRPr="00C94D21">
        <w:rPr>
          <w:sz w:val="28"/>
          <w:szCs w:val="28"/>
        </w:rPr>
        <w:t>.</w:t>
      </w:r>
      <w:r w:rsidRPr="00C94D21">
        <w:rPr>
          <w:sz w:val="28"/>
          <w:szCs w:val="28"/>
        </w:rPr>
        <w:t xml:space="preserve"> Братск,</w:t>
      </w:r>
      <w:r w:rsidR="00CA449A" w:rsidRPr="00C94D21">
        <w:rPr>
          <w:sz w:val="28"/>
          <w:szCs w:val="28"/>
        </w:rPr>
        <w:t xml:space="preserve"> </w:t>
      </w:r>
      <w:r w:rsidRPr="00C94D21">
        <w:rPr>
          <w:sz w:val="28"/>
          <w:szCs w:val="28"/>
        </w:rPr>
        <w:t>2009</w:t>
      </w:r>
      <w:r w:rsidR="00CA449A" w:rsidRPr="00C94D21">
        <w:rPr>
          <w:sz w:val="28"/>
          <w:szCs w:val="28"/>
        </w:rPr>
        <w:t>.</w:t>
      </w:r>
    </w:p>
    <w:p w:rsidR="00CA449A" w:rsidRPr="00C94D21" w:rsidRDefault="001405A6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«Дарю тебе мой стих»</w:t>
      </w:r>
      <w:r w:rsidR="00CA449A" w:rsidRPr="00C94D21">
        <w:rPr>
          <w:sz w:val="28"/>
          <w:szCs w:val="28"/>
        </w:rPr>
        <w:t>.</w:t>
      </w:r>
      <w:r w:rsidRPr="00C94D21">
        <w:rPr>
          <w:sz w:val="28"/>
          <w:szCs w:val="28"/>
        </w:rPr>
        <w:t xml:space="preserve"> </w:t>
      </w:r>
      <w:r w:rsidR="00CA449A" w:rsidRPr="00C94D21">
        <w:rPr>
          <w:sz w:val="28"/>
          <w:szCs w:val="28"/>
        </w:rPr>
        <w:t>Ангарск, 2009.</w:t>
      </w:r>
    </w:p>
    <w:p w:rsidR="00CA449A" w:rsidRPr="00C94D21" w:rsidRDefault="00CA449A" w:rsidP="001405A6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«Славлю Россию, Иркутск и Байкал». Иркутск, 2011.</w:t>
      </w:r>
    </w:p>
    <w:p w:rsidR="000229D9" w:rsidRPr="00C94D21" w:rsidRDefault="00CA449A" w:rsidP="000229D9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«Иркутск. Бег времени». Том 1, том 2. Иркутск, 2011.</w:t>
      </w:r>
    </w:p>
    <w:p w:rsidR="00CA449A" w:rsidRPr="00C94D21" w:rsidRDefault="000229D9" w:rsidP="000229D9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«Слово о матери». Тобольск, 2011.</w:t>
      </w:r>
    </w:p>
    <w:p w:rsidR="00C94D21" w:rsidRPr="00C94D21" w:rsidRDefault="00C94D21" w:rsidP="000229D9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«Жизнь – дорога, ведущая к храму». Иркутск, 2011.</w:t>
      </w:r>
    </w:p>
    <w:p w:rsidR="00C94D21" w:rsidRPr="00C94D21" w:rsidRDefault="00C94D21" w:rsidP="000229D9">
      <w:pPr>
        <w:jc w:val="both"/>
        <w:rPr>
          <w:sz w:val="28"/>
          <w:szCs w:val="28"/>
        </w:rPr>
      </w:pPr>
    </w:p>
    <w:p w:rsidR="00C94D21" w:rsidRPr="00C94D21" w:rsidRDefault="00C94D21" w:rsidP="000229D9">
      <w:pPr>
        <w:jc w:val="both"/>
        <w:rPr>
          <w:i/>
          <w:sz w:val="28"/>
          <w:szCs w:val="28"/>
        </w:rPr>
      </w:pPr>
      <w:r w:rsidRPr="00C94D21">
        <w:rPr>
          <w:i/>
          <w:sz w:val="28"/>
          <w:szCs w:val="28"/>
        </w:rPr>
        <w:t>Периодические издания:</w:t>
      </w:r>
    </w:p>
    <w:p w:rsidR="00C94D21" w:rsidRPr="00C94D21" w:rsidRDefault="00C94D21" w:rsidP="000229D9">
      <w:pPr>
        <w:jc w:val="both"/>
        <w:rPr>
          <w:sz w:val="28"/>
          <w:szCs w:val="28"/>
        </w:rPr>
      </w:pPr>
    </w:p>
    <w:p w:rsidR="00C94D21" w:rsidRDefault="00C94D21" w:rsidP="00C94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Журнал </w:t>
      </w:r>
      <w:r w:rsidRPr="00C94D21">
        <w:rPr>
          <w:sz w:val="28"/>
          <w:szCs w:val="28"/>
        </w:rPr>
        <w:t>«Сибирь»</w:t>
      </w:r>
      <w:r>
        <w:rPr>
          <w:sz w:val="28"/>
          <w:szCs w:val="28"/>
        </w:rPr>
        <w:t xml:space="preserve">, </w:t>
      </w:r>
      <w:r w:rsidRPr="00C94D21">
        <w:rPr>
          <w:sz w:val="28"/>
          <w:szCs w:val="28"/>
        </w:rPr>
        <w:t>№3 (2002), №3 (2005), №4 (2007), №1 (2011), №2 (201</w:t>
      </w:r>
      <w:r w:rsidR="00BD3444">
        <w:rPr>
          <w:sz w:val="28"/>
          <w:szCs w:val="28"/>
        </w:rPr>
        <w:t>3</w:t>
      </w:r>
      <w:r w:rsidRPr="00C94D21">
        <w:rPr>
          <w:sz w:val="28"/>
          <w:szCs w:val="28"/>
        </w:rPr>
        <w:t>).</w:t>
      </w:r>
    </w:p>
    <w:p w:rsidR="00C94D21" w:rsidRPr="00C94D21" w:rsidRDefault="00C94D21" w:rsidP="00C94D21">
      <w:pPr>
        <w:jc w:val="both"/>
        <w:rPr>
          <w:sz w:val="28"/>
          <w:szCs w:val="28"/>
        </w:rPr>
      </w:pPr>
      <w:r>
        <w:rPr>
          <w:sz w:val="28"/>
          <w:szCs w:val="28"/>
        </w:rPr>
        <w:t>Иркутск.</w:t>
      </w:r>
    </w:p>
    <w:p w:rsidR="00C94D21" w:rsidRDefault="00C94D21" w:rsidP="00C94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Журнал </w:t>
      </w:r>
      <w:r w:rsidRPr="00C94D21">
        <w:rPr>
          <w:sz w:val="28"/>
          <w:szCs w:val="28"/>
        </w:rPr>
        <w:t>«Южная звезда»</w:t>
      </w:r>
      <w:r>
        <w:rPr>
          <w:sz w:val="28"/>
          <w:szCs w:val="28"/>
        </w:rPr>
        <w:t>,</w:t>
      </w:r>
      <w:r w:rsidRPr="00C94D21">
        <w:rPr>
          <w:sz w:val="28"/>
          <w:szCs w:val="28"/>
        </w:rPr>
        <w:t xml:space="preserve"> №1 (2010).</w:t>
      </w:r>
      <w:r>
        <w:rPr>
          <w:sz w:val="28"/>
          <w:szCs w:val="28"/>
        </w:rPr>
        <w:t xml:space="preserve"> Ставрополь.</w:t>
      </w:r>
    </w:p>
    <w:p w:rsidR="00BF1582" w:rsidRPr="00C94D21" w:rsidRDefault="00BF1582" w:rsidP="00BF1582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 xml:space="preserve">Альманах «Золотая строфа», №№ 1 </w:t>
      </w:r>
      <w:r>
        <w:rPr>
          <w:sz w:val="28"/>
          <w:szCs w:val="28"/>
        </w:rPr>
        <w:t>–</w:t>
      </w:r>
      <w:r w:rsidRPr="00C94D21">
        <w:rPr>
          <w:sz w:val="28"/>
          <w:szCs w:val="28"/>
        </w:rPr>
        <w:t xml:space="preserve"> 3</w:t>
      </w:r>
      <w:r w:rsidR="00BD3444">
        <w:rPr>
          <w:sz w:val="28"/>
          <w:szCs w:val="28"/>
        </w:rPr>
        <w:t>(</w:t>
      </w:r>
      <w:r w:rsidR="00BD3444" w:rsidRPr="00C94D21">
        <w:rPr>
          <w:sz w:val="28"/>
          <w:szCs w:val="28"/>
        </w:rPr>
        <w:t>2009-2010</w:t>
      </w:r>
      <w:r w:rsidR="00BD3444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Pr="00C94D21">
        <w:rPr>
          <w:sz w:val="28"/>
          <w:szCs w:val="28"/>
        </w:rPr>
        <w:t xml:space="preserve"> Москва</w:t>
      </w:r>
      <w:r w:rsidR="00BD3444">
        <w:rPr>
          <w:sz w:val="28"/>
          <w:szCs w:val="28"/>
        </w:rPr>
        <w:t>.</w:t>
      </w:r>
      <w:r w:rsidRPr="00C94D21">
        <w:rPr>
          <w:sz w:val="28"/>
          <w:szCs w:val="28"/>
        </w:rPr>
        <w:t xml:space="preserve"> </w:t>
      </w:r>
    </w:p>
    <w:p w:rsidR="00C94D21" w:rsidRDefault="00C94D21" w:rsidP="00C94D21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 xml:space="preserve">«Иркутский альманах», </w:t>
      </w:r>
      <w:r w:rsidR="00BF1582">
        <w:rPr>
          <w:sz w:val="28"/>
          <w:szCs w:val="28"/>
        </w:rPr>
        <w:t>№</w:t>
      </w:r>
      <w:r w:rsidRPr="00C94D21">
        <w:rPr>
          <w:sz w:val="28"/>
          <w:szCs w:val="28"/>
        </w:rPr>
        <w:t>1</w:t>
      </w:r>
      <w:r w:rsidR="00BF1582">
        <w:rPr>
          <w:sz w:val="28"/>
          <w:szCs w:val="28"/>
        </w:rPr>
        <w:t>(</w:t>
      </w:r>
      <w:r w:rsidRPr="00C94D21">
        <w:rPr>
          <w:sz w:val="28"/>
          <w:szCs w:val="28"/>
        </w:rPr>
        <w:t>2011</w:t>
      </w:r>
      <w:r w:rsidR="00BF1582">
        <w:rPr>
          <w:sz w:val="28"/>
          <w:szCs w:val="28"/>
        </w:rPr>
        <w:t>)</w:t>
      </w:r>
      <w:r w:rsidRPr="00C94D21">
        <w:rPr>
          <w:sz w:val="28"/>
          <w:szCs w:val="28"/>
        </w:rPr>
        <w:t>. Иркутск.</w:t>
      </w:r>
    </w:p>
    <w:p w:rsidR="00BF1582" w:rsidRPr="00C94D21" w:rsidRDefault="00BF1582" w:rsidP="00BF1582">
      <w:pPr>
        <w:jc w:val="both"/>
        <w:rPr>
          <w:sz w:val="28"/>
          <w:szCs w:val="28"/>
        </w:rPr>
      </w:pPr>
      <w:r w:rsidRPr="00C94D21">
        <w:rPr>
          <w:sz w:val="28"/>
          <w:szCs w:val="28"/>
          <w:lang w:val="en-US"/>
        </w:rPr>
        <w:t>A</w:t>
      </w:r>
      <w:r w:rsidRPr="00C94D21">
        <w:rPr>
          <w:sz w:val="28"/>
          <w:szCs w:val="28"/>
        </w:rPr>
        <w:t>льманах «Золотая строфа</w:t>
      </w:r>
      <w:r>
        <w:rPr>
          <w:sz w:val="28"/>
          <w:szCs w:val="28"/>
        </w:rPr>
        <w:t>-2010</w:t>
      </w:r>
      <w:r w:rsidRPr="00C94D21">
        <w:rPr>
          <w:sz w:val="28"/>
          <w:szCs w:val="28"/>
        </w:rPr>
        <w:t xml:space="preserve"> – лучшее</w:t>
      </w:r>
      <w:r>
        <w:rPr>
          <w:sz w:val="28"/>
          <w:szCs w:val="28"/>
        </w:rPr>
        <w:t>», вып.2</w:t>
      </w:r>
      <w:r w:rsidR="00BD3444">
        <w:rPr>
          <w:sz w:val="28"/>
          <w:szCs w:val="28"/>
        </w:rPr>
        <w:t xml:space="preserve"> (</w:t>
      </w:r>
      <w:r w:rsidR="00BD3444" w:rsidRPr="00C94D21">
        <w:rPr>
          <w:sz w:val="28"/>
          <w:szCs w:val="28"/>
        </w:rPr>
        <w:t>201</w:t>
      </w:r>
      <w:r w:rsidR="00BD3444">
        <w:rPr>
          <w:sz w:val="28"/>
          <w:szCs w:val="28"/>
        </w:rPr>
        <w:t>2)</w:t>
      </w:r>
      <w:r>
        <w:rPr>
          <w:sz w:val="28"/>
          <w:szCs w:val="28"/>
        </w:rPr>
        <w:t>. Москва</w:t>
      </w:r>
      <w:r w:rsidR="00BD3444">
        <w:rPr>
          <w:sz w:val="28"/>
          <w:szCs w:val="28"/>
        </w:rPr>
        <w:t>.</w:t>
      </w:r>
      <w:r w:rsidRPr="00C94D21">
        <w:rPr>
          <w:sz w:val="28"/>
          <w:szCs w:val="28"/>
        </w:rPr>
        <w:t xml:space="preserve"> </w:t>
      </w:r>
    </w:p>
    <w:p w:rsidR="00C94D21" w:rsidRPr="00C94D21" w:rsidRDefault="00C94D21" w:rsidP="000229D9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>Журнал «Признание», №9, №11</w:t>
      </w:r>
      <w:r w:rsidR="00BF1582">
        <w:rPr>
          <w:sz w:val="28"/>
          <w:szCs w:val="28"/>
        </w:rPr>
        <w:t xml:space="preserve"> (2012).</w:t>
      </w:r>
      <w:r w:rsidRPr="00C94D21">
        <w:rPr>
          <w:sz w:val="28"/>
          <w:szCs w:val="28"/>
        </w:rPr>
        <w:t xml:space="preserve"> Ангарск.</w:t>
      </w:r>
    </w:p>
    <w:p w:rsidR="00C94D21" w:rsidRPr="00C94D21" w:rsidRDefault="00C94D21" w:rsidP="000229D9">
      <w:pPr>
        <w:jc w:val="both"/>
        <w:rPr>
          <w:sz w:val="28"/>
          <w:szCs w:val="28"/>
        </w:rPr>
      </w:pPr>
      <w:r w:rsidRPr="00C94D21">
        <w:rPr>
          <w:sz w:val="28"/>
          <w:szCs w:val="28"/>
        </w:rPr>
        <w:t xml:space="preserve">Альманах «Белая радуга» </w:t>
      </w:r>
      <w:r w:rsidR="00BF1582">
        <w:rPr>
          <w:sz w:val="28"/>
          <w:szCs w:val="28"/>
        </w:rPr>
        <w:t>(</w:t>
      </w:r>
      <w:r w:rsidRPr="00C94D21">
        <w:rPr>
          <w:sz w:val="28"/>
          <w:szCs w:val="28"/>
        </w:rPr>
        <w:t>2013</w:t>
      </w:r>
      <w:r w:rsidR="00BF1582">
        <w:rPr>
          <w:sz w:val="28"/>
          <w:szCs w:val="28"/>
        </w:rPr>
        <w:t>)</w:t>
      </w:r>
      <w:r w:rsidRPr="00C94D21">
        <w:rPr>
          <w:sz w:val="28"/>
          <w:szCs w:val="28"/>
        </w:rPr>
        <w:t>. Ангарск.</w:t>
      </w:r>
    </w:p>
    <w:p w:rsidR="00664F54" w:rsidRPr="00C94D21" w:rsidRDefault="00664F54">
      <w:pPr>
        <w:rPr>
          <w:sz w:val="28"/>
          <w:szCs w:val="28"/>
        </w:rPr>
      </w:pPr>
    </w:p>
    <w:sectPr w:rsidR="00664F54" w:rsidRPr="00C94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E33"/>
    <w:rsid w:val="000229D9"/>
    <w:rsid w:val="001405A6"/>
    <w:rsid w:val="004750FD"/>
    <w:rsid w:val="00664F54"/>
    <w:rsid w:val="00BD3444"/>
    <w:rsid w:val="00BF1582"/>
    <w:rsid w:val="00C94D21"/>
    <w:rsid w:val="00CA449A"/>
    <w:rsid w:val="00D938ED"/>
    <w:rsid w:val="00DC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8CCA77-248D-4BC1-9BFA-9C25AB175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7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Хатылева Елена Петровна</cp:lastModifiedBy>
  <cp:revision>6</cp:revision>
  <dcterms:created xsi:type="dcterms:W3CDTF">2014-02-01T10:30:00Z</dcterms:created>
  <dcterms:modified xsi:type="dcterms:W3CDTF">2014-03-05T04:20:00Z</dcterms:modified>
</cp:coreProperties>
</file>